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1C36D4" w:rsidRPr="007D68DA">
        <w:rPr>
          <w:rFonts w:ascii="Calibri" w:hAnsi="Calibri"/>
          <w:b/>
          <w:sz w:val="24"/>
          <w:szCs w:val="24"/>
        </w:rPr>
        <w:t>Nakup in dobava</w:t>
      </w:r>
      <w:r w:rsidR="001C36D4">
        <w:rPr>
          <w:rFonts w:ascii="Calibri" w:hAnsi="Calibri"/>
          <w:b/>
          <w:sz w:val="24"/>
          <w:szCs w:val="24"/>
        </w:rPr>
        <w:t xml:space="preserve"> novega</w:t>
      </w:r>
      <w:r w:rsidR="001C36D4" w:rsidRPr="007D68DA">
        <w:rPr>
          <w:rFonts w:ascii="Calibri" w:hAnsi="Calibri"/>
          <w:b/>
          <w:sz w:val="24"/>
          <w:szCs w:val="24"/>
        </w:rPr>
        <w:t xml:space="preserve"> sistema za 3D tisk s selektivnim laserskim </w:t>
      </w:r>
      <w:proofErr w:type="spellStart"/>
      <w:r w:rsidR="001C36D4" w:rsidRPr="007D68DA">
        <w:rPr>
          <w:rFonts w:ascii="Calibri" w:hAnsi="Calibri"/>
          <w:b/>
          <w:sz w:val="24"/>
          <w:szCs w:val="24"/>
        </w:rPr>
        <w:t>pretaljevanjem</w:t>
      </w:r>
      <w:proofErr w:type="spellEnd"/>
      <w:r w:rsidR="001C36D4" w:rsidRPr="007D68DA">
        <w:rPr>
          <w:rFonts w:ascii="Calibri" w:hAnsi="Calibri"/>
          <w:b/>
          <w:sz w:val="24"/>
          <w:szCs w:val="24"/>
        </w:rPr>
        <w:t xml:space="preserve"> (SLM) kovinskega prahu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 w:rsidR="00437AD7">
        <w:rPr>
          <w:rFonts w:asciiTheme="minorHAnsi" w:hAnsiTheme="minorHAnsi"/>
          <w:sz w:val="24"/>
          <w:szCs w:val="24"/>
        </w:rPr>
        <w:t>tednih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9177B6" w:rsidRPr="009177B6" w:rsidRDefault="009177B6" w:rsidP="001C36D4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9177B6">
        <w:rPr>
          <w:rFonts w:asciiTheme="minorHAnsi" w:hAnsiTheme="minorHAnsi"/>
          <w:kern w:val="28"/>
          <w:sz w:val="24"/>
          <w:szCs w:val="24"/>
        </w:rPr>
        <w:t xml:space="preserve">V primeru predplačila za nakup blaga s strani naročnika, mora ponudnik v 10 dneh po podpisu pogodbe predložiti bančno garancijo za predvideno vrednost avansa, z veljavnostjo še 10 dni po podpisanem prevzemnem dokumentu s strani naročnika. </w:t>
      </w:r>
    </w:p>
    <w:p w:rsidR="009177B6" w:rsidRPr="009177B6" w:rsidRDefault="009177B6" w:rsidP="009177B6">
      <w:pPr>
        <w:ind w:left="360"/>
        <w:rPr>
          <w:rFonts w:asciiTheme="minorHAnsi" w:hAnsiTheme="minorHAnsi"/>
          <w:sz w:val="24"/>
          <w:szCs w:val="24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>
      <w:bookmarkStart w:id="0" w:name="_GoBack"/>
      <w:bookmarkEnd w:id="0"/>
    </w:p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524CD"/>
    <w:rsid w:val="001C36D4"/>
    <w:rsid w:val="0021604E"/>
    <w:rsid w:val="00227A0B"/>
    <w:rsid w:val="002547C2"/>
    <w:rsid w:val="0027088E"/>
    <w:rsid w:val="00310F6C"/>
    <w:rsid w:val="003253F7"/>
    <w:rsid w:val="00392C03"/>
    <w:rsid w:val="003C6DA8"/>
    <w:rsid w:val="003F47E2"/>
    <w:rsid w:val="00437AD7"/>
    <w:rsid w:val="005959E4"/>
    <w:rsid w:val="006631F7"/>
    <w:rsid w:val="007502E5"/>
    <w:rsid w:val="007F4018"/>
    <w:rsid w:val="009177B6"/>
    <w:rsid w:val="009720A4"/>
    <w:rsid w:val="009E247E"/>
    <w:rsid w:val="00A43339"/>
    <w:rsid w:val="00A72321"/>
    <w:rsid w:val="00AC7036"/>
    <w:rsid w:val="00B40953"/>
    <w:rsid w:val="00B97C1C"/>
    <w:rsid w:val="00C35C44"/>
    <w:rsid w:val="00C735A0"/>
    <w:rsid w:val="00DE4382"/>
    <w:rsid w:val="00DE5986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2020-05-19T14:57:00Z</dcterms:created>
  <dcterms:modified xsi:type="dcterms:W3CDTF">2020-05-25T06:58:00Z</dcterms:modified>
</cp:coreProperties>
</file>